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3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24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完成看图写话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订正第三单元练习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书30页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练习册32页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抄写字母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预习第7课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拨5粒珠子，表示一个小于23的数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听读U5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1.完成第7课练习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2.书写第7课生字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书30页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练习册32页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个性化练习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指读第7课五遍，背诵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拨5粒珠子，表示一个大于23的珠子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朗读U5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1.完成第三单元练习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书30页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练习册32页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预习第7课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拨5粒珠子，表示一个大于23的数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朗读U5单词句子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1.完成第三单元练习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书30页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练习册32页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抄写字母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预习第7课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拨4粒珠子，表示一个大于22的数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听读U5课文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1.书写第7课生字2.完成第7课练习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书30页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练习册32页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默写字母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熟读第7课，背诵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拨4粒珠子，表示一个大于22的数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朗读U5内容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3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24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154"/>
        <w:gridCol w:w="433"/>
        <w:gridCol w:w="1908"/>
        <w:gridCol w:w="1485"/>
        <w:gridCol w:w="425"/>
        <w:gridCol w:w="14"/>
        <w:gridCol w:w="2021"/>
        <w:gridCol w:w="1289"/>
        <w:gridCol w:w="9"/>
        <w:gridCol w:w="411"/>
        <w:gridCol w:w="6"/>
        <w:gridCol w:w="185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6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二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52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</w:tcPr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完成写字本《8彩色的梦》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完成练习册《8彩色的梦》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1、练习册P40第一题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2、口算练习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抄写动物单词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1.复习</w:t>
            </w: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《8彩色的梦》</w:t>
            </w:r>
          </w:p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2.预习《9枫树上的喜鹊》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预习：书本第35、36页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预习M2U3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1.完成写字本《8彩色的梦》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2.完成练习册《8彩色的梦》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练习册P40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抄写动物单词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1.复习</w:t>
            </w: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《8彩色的梦》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2.预习《9枫树上的喜鹊》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预习：书本第35页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预习M2U3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1.完成写字本《8彩色的梦》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2.完成练习册《8彩色的梦》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1、练习册P40第一题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抄写动物单词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1.复习</w:t>
            </w: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《8彩色的梦》</w:t>
            </w:r>
          </w:p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2.预习《9枫树上的喜鹊》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预习：书本第35、36页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预习：书本第35/36页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预习M2U3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1.完成写字本《8彩色的梦》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2.完成练习册《8彩色的梦》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1、练习册P40第1、题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2、口算练习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抄写M2U3单词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1.复习</w:t>
            </w: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《8彩色的梦》</w:t>
            </w:r>
          </w:p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2.预习《9枫树上的喜鹊》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预习：书本第35页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跟读P22和P25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1.完成写字本《8彩色的梦》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2.完成练习册《9枫树上的喜鹊》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完成口算练习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完成练习册P40第一题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抄写M2U3单词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1.复习</w:t>
            </w: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《8彩色的梦》</w:t>
            </w:r>
          </w:p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2.预习《9枫树上的喜鹊》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预习：书本第35、36页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跟读P22和P25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1.完成写字本《8彩色的梦》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2.完成练习册《8彩色的梦》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1、完成口算练习</w:t>
            </w:r>
          </w:p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2、完成练习册P40第一题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抄写M2U3单词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1.复习</w:t>
            </w: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《8彩色的梦》</w:t>
            </w:r>
          </w:p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2.预习《9枫树上的喜鹊》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预习：书本第35、36页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跟读P22和P25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3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151"/>
        <w:gridCol w:w="411"/>
        <w:gridCol w:w="1927"/>
        <w:gridCol w:w="1471"/>
        <w:gridCol w:w="425"/>
        <w:gridCol w:w="11"/>
        <w:gridCol w:w="2023"/>
        <w:gridCol w:w="1286"/>
        <w:gridCol w:w="6"/>
        <w:gridCol w:w="425"/>
        <w:gridCol w:w="6"/>
        <w:gridCol w:w="184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5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1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6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6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  <w:t>三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背诵第11课第三小节。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自默第十课词语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1.练习册37-38页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1.个性作业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跟读课文</w:t>
            </w:r>
            <w:r>
              <w:rPr>
                <w:rFonts w:hint="default" w:ascii="黑体" w:hAnsi="宋体" w:eastAsia="黑体" w:cs="黑体"/>
                <w:lang w:eastAsia="zh-Hans"/>
              </w:rPr>
              <w:t>M2U2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背诵第11课第三小节。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自默第十课词语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1.练习册37-38页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1.个性作业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</w:t>
            </w:r>
            <w:r>
              <w:rPr>
                <w:rFonts w:hint="default" w:ascii="黑体" w:hAnsi="宋体" w:eastAsia="黑体" w:cs="黑体"/>
                <w:lang w:eastAsia="zh-Hans"/>
              </w:rPr>
              <w:t>M2U2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背诵第11课第三小节。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自默第十课词语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1.练习册37-38页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1.个性作业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</w:t>
            </w:r>
            <w:r>
              <w:rPr>
                <w:rFonts w:hint="default" w:ascii="黑体" w:hAnsi="宋体" w:eastAsia="黑体" w:cs="黑体"/>
                <w:lang w:eastAsia="zh-Hans"/>
              </w:rPr>
              <w:t>M2U2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背诵第11课第三小节。 自默第十课词语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1.练习册37-38页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1.个性作业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</w:t>
            </w:r>
            <w:r>
              <w:rPr>
                <w:rFonts w:hint="default" w:ascii="黑体" w:hAnsi="宋体" w:eastAsia="黑体" w:cs="黑体"/>
                <w:lang w:eastAsia="zh-Hans"/>
              </w:rPr>
              <w:t>M2U2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背诵第11课第三小节。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自默第十课词语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1.练习册37-38页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1.个性作业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</w:t>
            </w:r>
            <w:r>
              <w:rPr>
                <w:rFonts w:hint="default" w:ascii="黑体" w:hAnsi="宋体" w:eastAsia="黑体" w:cs="黑体"/>
                <w:lang w:eastAsia="zh-Hans"/>
              </w:rPr>
              <w:t>M2U2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背诵第11课第三小节。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自默第十课词语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1.练习册37-38页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1.个性作业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lang w:eastAsia="zh-Hans" w:bidi="ar"/>
              </w:rPr>
              <w:t>跟读课文</w:t>
            </w: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lang w:val="en-US" w:eastAsia="zh-Hans" w:bidi="ar"/>
              </w:rPr>
              <w:t>M2U2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3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24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0"/>
        <w:gridCol w:w="185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1、完成习作大纲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2、预习语文园地5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练习册37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 xml:space="preserve">1.抄单词M2U3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2.朗读P27.28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3.朗读13-15课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1、完成习作大纲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2、预习语文园地5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练习册37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 xml:space="preserve">1.抄单词M2U3 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2.朗读P27.28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3.朗读13-15课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1、完成习作大纲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2、预习语文园地5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练习册37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 xml:space="preserve">1.抄单词M2U3 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2.朗读P27.28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3.朗读13-15课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1、完成习作大纲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2、预习语文园地5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练习册37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 xml:space="preserve">1.抄单词M2U3 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2.朗读P27.28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3.朗读13-15课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1、完成习作大纲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2、预习语文园地5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练习册37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 xml:space="preserve">1.抄单词M2U3 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2.朗读P27.28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3.朗读13-15课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3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155"/>
        <w:gridCol w:w="429"/>
        <w:gridCol w:w="1905"/>
        <w:gridCol w:w="1477"/>
        <w:gridCol w:w="426"/>
        <w:gridCol w:w="7"/>
        <w:gridCol w:w="2019"/>
        <w:gridCol w:w="1288"/>
        <w:gridCol w:w="4"/>
        <w:gridCol w:w="426"/>
        <w:gridCol w:w="5"/>
        <w:gridCol w:w="1853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5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2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1.抄写《从军行》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2.预习第十课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3.完成第九课练习册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1.完成练习册P46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1.抄写单词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2.M2U3小练习1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朗读M2U3单词</w:t>
            </w: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1.抄写《从军行》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2.预习第十课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3.完成第九课练习册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1.完成练习册P46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1.抄写单词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2.M2U3小练习1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朗读M2U3单词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1.抄写《从军行》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2.预习第十课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3.完成第九课练习册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1.完成练习册P46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1.抄写单词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2.M2U3小练习1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朗读M2U3单词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1.抄写《从军行》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2.预习第十课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3.完成第九课练习册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1.完成练习册P46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1.抄写单词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2.M2U3小练习1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朗读M2U2单词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1.抄写《从军行》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2.预习第十课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3.完成第九课练习册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1.完成练习册P46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1.抄写单词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2.M2U3小练习1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朗读M2U3单词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1.抄写《从军行》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2.预习第十课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3.完成第九课练习册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1.完成练习册P46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1.抄写单词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2.M2U3小练习1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朗读M2U3单词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CF32E"/>
    <w:multiLevelType w:val="singleLevel"/>
    <w:tmpl w:val="AFACF3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6734822"/>
    <w:multiLevelType w:val="singleLevel"/>
    <w:tmpl w:val="F67348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7C6002"/>
    <w:multiLevelType w:val="singleLevel"/>
    <w:tmpl w:val="FE7C6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FF523D8"/>
    <w:multiLevelType w:val="singleLevel"/>
    <w:tmpl w:val="1FF523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701B8"/>
    <w:rsid w:val="000A39FD"/>
    <w:rsid w:val="000C1663"/>
    <w:rsid w:val="001975D6"/>
    <w:rsid w:val="00280FF2"/>
    <w:rsid w:val="00332EA8"/>
    <w:rsid w:val="00351FAD"/>
    <w:rsid w:val="003A11F2"/>
    <w:rsid w:val="00491710"/>
    <w:rsid w:val="00612F5A"/>
    <w:rsid w:val="00622EF8"/>
    <w:rsid w:val="006F1BD4"/>
    <w:rsid w:val="0072218B"/>
    <w:rsid w:val="00792BAE"/>
    <w:rsid w:val="007D4E0E"/>
    <w:rsid w:val="00821D7E"/>
    <w:rsid w:val="008E19C4"/>
    <w:rsid w:val="009B0EF8"/>
    <w:rsid w:val="009D2566"/>
    <w:rsid w:val="00A220F6"/>
    <w:rsid w:val="00AF4040"/>
    <w:rsid w:val="00B65E0B"/>
    <w:rsid w:val="00E6317C"/>
    <w:rsid w:val="00EE2859"/>
    <w:rsid w:val="00F95DBE"/>
    <w:rsid w:val="00FE41DC"/>
    <w:rsid w:val="11AD6F3F"/>
    <w:rsid w:val="1FFD2EBB"/>
    <w:rsid w:val="2475258E"/>
    <w:rsid w:val="44B7701B"/>
    <w:rsid w:val="5A6E2533"/>
    <w:rsid w:val="5E7FEF91"/>
    <w:rsid w:val="5FFB2ACD"/>
    <w:rsid w:val="63771BF1"/>
    <w:rsid w:val="69054950"/>
    <w:rsid w:val="6E2A7346"/>
    <w:rsid w:val="7A233A4B"/>
    <w:rsid w:val="7C7A5BF4"/>
    <w:rsid w:val="7DFECD67"/>
    <w:rsid w:val="7FDE04D2"/>
    <w:rsid w:val="DCFF250B"/>
    <w:rsid w:val="DF7FB8D9"/>
    <w:rsid w:val="ECBB0DEA"/>
    <w:rsid w:val="F7F73F53"/>
    <w:rsid w:val="FF8DC8D9"/>
    <w:rsid w:val="FFF70FD1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153</Words>
  <Characters>875</Characters>
  <Lines>7</Lines>
  <Paragraphs>2</Paragraphs>
  <TotalTime>1</TotalTime>
  <ScaleCrop>false</ScaleCrop>
  <LinksUpToDate>false</LinksUpToDate>
  <CharactersWithSpaces>1026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2022-05-11T11:10:00Z</dcterms:created>
  <dc:creator>liweichen</dc:creator>
  <cp:lastModifiedBy>Administrator</cp:lastModifiedBy>
  <dcterms:modified xsi:type="dcterms:W3CDTF">2025-03-24T07:51:29Z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9C8252CD8C0A4001A36D6FA1720CA2F9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