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嘉定区紫荆小学每日作业公示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5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26"/>
        <w:gridCol w:w="631"/>
        <w:gridCol w:w="1701"/>
        <w:gridCol w:w="1803"/>
        <w:gridCol w:w="426"/>
        <w:gridCol w:w="2450"/>
        <w:gridCol w:w="1571"/>
        <w:gridCol w:w="426"/>
        <w:gridCol w:w="1143"/>
        <w:gridCol w:w="1111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1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973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63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1014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5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945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6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11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一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823" w:type="pct"/>
            <w:gridSpan w:val="2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个性作业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写字本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练习册 </w:t>
            </w:r>
          </w:p>
        </w:tc>
        <w:tc>
          <w:tcPr>
            <w:tcW w:w="636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864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练习册</w:t>
            </w:r>
          </w:p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个性作业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95" w:type="pct"/>
            <w:gridSpan w:val="2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311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973" w:type="pct"/>
            <w:gridSpan w:val="3"/>
            <w:shd w:val="clear" w:color="auto" w:fill="F1F1F1" w:themeFill="background1" w:themeFillShade="F2"/>
          </w:tcPr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预习语文园地八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（课后）</w:t>
            </w:r>
          </w:p>
        </w:tc>
        <w:tc>
          <w:tcPr>
            <w:tcW w:w="636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1014" w:type="pct"/>
            <w:gridSpan w:val="2"/>
            <w:shd w:val="clear" w:color="auto" w:fill="F1F1F1" w:themeFill="background1" w:themeFillShade="F2"/>
          </w:tcPr>
          <w:p>
            <w:pPr>
              <w:rPr>
                <w:rFonts w:hint="eastAsia" w:ascii="黑体" w:hAnsi="黑体" w:cs="黑体" w:eastAsiaTheme="minorEastAsia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预习《线段》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4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945" w:type="pct"/>
            <w:gridSpan w:val="3"/>
            <w:shd w:val="clear" w:color="auto" w:fill="F1F1F1" w:themeFill="background1" w:themeFillShade="F2"/>
          </w:tcPr>
          <w:p>
            <w:pPr>
              <w:rPr>
                <w:rFonts w:hint="eastAsia" w:ascii="黑体" w:hAnsi="黑体" w:cs="黑体" w:eastAsiaTheme="minorEastAsia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复习跟读M3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64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11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二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823" w:type="pct"/>
            <w:gridSpan w:val="2"/>
            <w:vAlign w:val="top"/>
          </w:tcPr>
          <w:p>
            <w:pPr>
              <w:numPr>
                <w:ilvl w:val="0"/>
                <w:numId w:val="4"/>
              </w:numPr>
              <w:ind w:leftChars="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</w:rPr>
              <w:t>个性作业</w:t>
            </w:r>
            <w:bookmarkStart w:id="0" w:name="_GoBack"/>
            <w:bookmarkEnd w:id="0"/>
          </w:p>
          <w:p>
            <w:pPr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2.  写字本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3.  练习册 </w:t>
            </w:r>
          </w:p>
        </w:tc>
        <w:tc>
          <w:tcPr>
            <w:tcW w:w="636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（20）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864" w:type="pct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练习册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（20）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</w:rPr>
              <w:t>堂</w:t>
            </w:r>
          </w:p>
        </w:tc>
        <w:tc>
          <w:tcPr>
            <w:tcW w:w="795" w:type="pct"/>
            <w:gridSpan w:val="2"/>
            <w:vAlign w:val="top"/>
          </w:tcPr>
          <w:p>
            <w:pPr>
              <w:numPr>
                <w:ilvl w:val="0"/>
                <w:numId w:val="6"/>
              </w:num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自默M3U3核心单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词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311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973" w:type="pct"/>
            <w:gridSpan w:val="3"/>
            <w:shd w:val="clear" w:color="auto" w:fill="F1F1F1" w:themeFill="background1" w:themeFillShade="F2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复习课文23（课后）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</w:rPr>
              <w:t>预习</w:t>
            </w:r>
            <w:r>
              <w:rPr>
                <w:rFonts w:hint="eastAsia" w:ascii="黑体" w:hAnsi="黑体" w:eastAsia="黑体" w:cs="黑体"/>
                <w:szCs w:val="22"/>
              </w:rPr>
              <w:t>课文</w:t>
            </w:r>
            <w:r>
              <w:t>24</w:t>
            </w:r>
            <w:r>
              <w:rPr>
                <w:rFonts w:hint="eastAsia" w:ascii="黑体" w:hAnsi="黑体" w:eastAsia="黑体" w:cs="黑体"/>
              </w:rPr>
              <w:t>（课后）</w:t>
            </w:r>
          </w:p>
        </w:tc>
        <w:tc>
          <w:tcPr>
            <w:tcW w:w="636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  <w:tc>
          <w:tcPr>
            <w:tcW w:w="1014" w:type="pct"/>
            <w:gridSpan w:val="2"/>
            <w:shd w:val="clear" w:color="auto" w:fill="F1F1F1" w:themeFill="background1" w:themeFillShade="F2"/>
            <w:vAlign w:val="top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</w:rPr>
              <w:t>复习数学书57页（课后）</w:t>
            </w:r>
          </w:p>
        </w:tc>
        <w:tc>
          <w:tcPr>
            <w:tcW w:w="554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  <w:tc>
          <w:tcPr>
            <w:tcW w:w="945" w:type="pct"/>
            <w:gridSpan w:val="3"/>
            <w:shd w:val="clear" w:color="auto" w:fill="F1F1F1" w:themeFill="background1" w:themeFillShade="F2"/>
            <w:vAlign w:val="top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</w:rPr>
              <w:t>复习M3U3并且熟读课文和单词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64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11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三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课后</w:t>
            </w:r>
          </w:p>
        </w:tc>
        <w:tc>
          <w:tcPr>
            <w:tcW w:w="823" w:type="pct"/>
            <w:gridSpan w:val="2"/>
          </w:tcPr>
          <w:p>
            <w:pPr>
              <w:numPr>
                <w:ilvl w:val="0"/>
                <w:numId w:val="7"/>
              </w:numPr>
              <w:rPr>
                <w:rFonts w:hint="default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写字本 第24课</w:t>
            </w:r>
          </w:p>
          <w:p>
            <w:pPr>
              <w:numPr>
                <w:ilvl w:val="0"/>
                <w:numId w:val="7"/>
              </w:numPr>
              <w:rPr>
                <w:rFonts w:hint="default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班级个性作业</w:t>
            </w:r>
          </w:p>
        </w:tc>
        <w:tc>
          <w:tcPr>
            <w:tcW w:w="636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课后</w:t>
            </w:r>
          </w:p>
        </w:tc>
        <w:tc>
          <w:tcPr>
            <w:tcW w:w="864" w:type="pct"/>
            <w:vAlign w:val="center"/>
          </w:tcPr>
          <w:p>
            <w:pPr>
              <w:numPr>
                <w:ilvl w:val="0"/>
                <w:numId w:val="8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ilvl w:val="0"/>
                <w:numId w:val="8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课后</w:t>
            </w:r>
          </w:p>
        </w:tc>
        <w:tc>
          <w:tcPr>
            <w:tcW w:w="795" w:type="pct"/>
            <w:gridSpan w:val="2"/>
            <w:vAlign w:val="center"/>
          </w:tcPr>
          <w:p>
            <w:pPr>
              <w:numPr>
                <w:ilvl w:val="0"/>
                <w:numId w:val="9"/>
              </w:numPr>
              <w:ind w:left="420" w:leftChars="0" w:hanging="420" w:firstLineChars="0"/>
              <w:rPr>
                <w:rFonts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抄写书上42页的6句句子</w:t>
            </w:r>
          </w:p>
          <w:p>
            <w:pPr>
              <w:numPr>
                <w:ilvl w:val="0"/>
                <w:numId w:val="9"/>
              </w:numPr>
              <w:ind w:left="420" w:leftChars="0" w:hanging="420" w:firstLineChars="0"/>
              <w:rPr>
                <w:rFonts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</w:rPr>
              <w:t>练习册66页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311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973" w:type="pct"/>
            <w:gridSpan w:val="3"/>
            <w:shd w:val="clear" w:color="auto" w:fill="F1F1F1" w:themeFill="background1" w:themeFillShade="F2"/>
          </w:tcPr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熟读 第24课（课后）</w:t>
            </w:r>
          </w:p>
        </w:tc>
        <w:tc>
          <w:tcPr>
            <w:tcW w:w="636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1014" w:type="pct"/>
            <w:gridSpan w:val="2"/>
            <w:shd w:val="clear" w:color="auto" w:fill="F1F1F1" w:themeFill="background1" w:themeFillShade="F2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预习书本下一课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4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945" w:type="pct"/>
            <w:gridSpan w:val="3"/>
            <w:shd w:val="clear" w:color="auto" w:fill="F1F1F1" w:themeFill="background1" w:themeFillShade="F2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滚动读书一遍，要求流畅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64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11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课后</w:t>
            </w:r>
          </w:p>
        </w:tc>
        <w:tc>
          <w:tcPr>
            <w:tcW w:w="823" w:type="pct"/>
            <w:gridSpan w:val="2"/>
          </w:tcPr>
          <w:p>
            <w:pPr>
              <w:numPr>
                <w:ilvl w:val="0"/>
                <w:numId w:val="1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numPr>
                <w:ilvl w:val="0"/>
                <w:numId w:val="10"/>
              </w:numPr>
              <w:ind w:left="420" w:leftChars="0" w:hanging="420" w:firstLineChars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636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课后</w:t>
            </w:r>
          </w:p>
        </w:tc>
        <w:tc>
          <w:tcPr>
            <w:tcW w:w="864" w:type="pct"/>
            <w:vAlign w:val="center"/>
          </w:tcPr>
          <w:p>
            <w:pPr>
              <w:numPr>
                <w:ilvl w:val="0"/>
                <w:numId w:val="11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数学书</w:t>
            </w:r>
          </w:p>
          <w:p>
            <w:pPr>
              <w:numPr>
                <w:ilvl w:val="0"/>
                <w:numId w:val="11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班级个性化作业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课后</w:t>
            </w:r>
          </w:p>
        </w:tc>
        <w:tc>
          <w:tcPr>
            <w:tcW w:w="795" w:type="pct"/>
            <w:gridSpan w:val="2"/>
            <w:vAlign w:val="center"/>
          </w:tcPr>
          <w:p>
            <w:pPr>
              <w:numPr>
                <w:ilvl w:val="0"/>
                <w:numId w:val="12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抄写单词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311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973" w:type="pct"/>
            <w:gridSpan w:val="3"/>
            <w:shd w:val="clear" w:color="auto" w:fill="F1F1F1" w:themeFill="background1" w:themeFillShade="F2"/>
          </w:tcPr>
          <w:p>
            <w:pPr>
              <w:rPr>
                <w:rFonts w:hint="eastAsia" w:ascii="黑体" w:hAnsi="黑体" w:cs="黑体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背诵古诗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636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1014" w:type="pct"/>
            <w:gridSpan w:val="2"/>
            <w:shd w:val="clear" w:color="auto" w:fill="F1F1F1" w:themeFill="background1" w:themeFillShade="F2"/>
          </w:tcPr>
          <w:p>
            <w:pPr>
              <w:rPr>
                <w:rFonts w:hint="default" w:ascii="黑体" w:hAnsi="黑体" w:cs="黑体" w:eastAsiaTheme="minor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预习书本下一课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(课后)</w:t>
            </w:r>
          </w:p>
        </w:tc>
        <w:tc>
          <w:tcPr>
            <w:tcW w:w="554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945" w:type="pct"/>
            <w:gridSpan w:val="3"/>
            <w:shd w:val="clear" w:color="auto" w:fill="F1F1F1" w:themeFill="background1" w:themeFillShade="F2"/>
          </w:tcPr>
          <w:p>
            <w:pPr>
              <w:rPr>
                <w:rFonts w:hint="eastAsia" w:ascii="黑体" w:hAnsi="黑体" w:cs="黑体" w:eastAsiaTheme="minorEastAsia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读熟课文及抄的单词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64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11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课后</w:t>
            </w:r>
          </w:p>
        </w:tc>
        <w:tc>
          <w:tcPr>
            <w:tcW w:w="823" w:type="pct"/>
            <w:gridSpan w:val="2"/>
          </w:tcPr>
          <w:p>
            <w:pPr>
              <w:numPr>
                <w:ilvl w:val="0"/>
                <w:numId w:val="13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完成习作</w:t>
            </w:r>
          </w:p>
          <w:p>
            <w:pPr>
              <w:numPr>
                <w:ilvl w:val="0"/>
                <w:numId w:val="13"/>
              </w:num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预习综合性学习</w:t>
            </w:r>
          </w:p>
        </w:tc>
        <w:tc>
          <w:tcPr>
            <w:tcW w:w="636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课后</w:t>
            </w:r>
          </w:p>
        </w:tc>
        <w:tc>
          <w:tcPr>
            <w:tcW w:w="864" w:type="pct"/>
            <w:vAlign w:val="center"/>
          </w:tcPr>
          <w:p>
            <w:pPr>
              <w:numPr>
                <w:ilvl w:val="0"/>
                <w:numId w:val="14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班级个性作业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课后</w:t>
            </w:r>
          </w:p>
        </w:tc>
        <w:tc>
          <w:tcPr>
            <w:tcW w:w="795" w:type="pct"/>
            <w:gridSpan w:val="2"/>
            <w:vAlign w:val="center"/>
          </w:tcPr>
          <w:p>
            <w:pPr>
              <w:numPr>
                <w:ilvl w:val="0"/>
                <w:numId w:val="15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抄写单词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311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973" w:type="pct"/>
            <w:gridSpan w:val="3"/>
            <w:shd w:val="clear" w:color="auto" w:fill="F1F1F1" w:themeFill="background1" w:themeFillShade="F2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636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1014" w:type="pct"/>
            <w:gridSpan w:val="2"/>
            <w:shd w:val="clear" w:color="auto" w:fill="F1F1F1" w:themeFill="background1" w:themeFillShade="F2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无</w:t>
            </w:r>
          </w:p>
        </w:tc>
        <w:tc>
          <w:tcPr>
            <w:tcW w:w="554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945" w:type="pct"/>
            <w:gridSpan w:val="3"/>
            <w:shd w:val="clear" w:color="auto" w:fill="F1F1F1" w:themeFill="background1" w:themeFillShade="F2"/>
          </w:tcPr>
          <w:p>
            <w:pPr>
              <w:rPr>
                <w:rFonts w:hint="default" w:ascii="黑体" w:hAnsi="黑体" w:cs="黑体" w:eastAsiaTheme="minorEastAsia"/>
                <w:lang w:val="en-US" w:eastAsia="zh-CN"/>
              </w:rPr>
            </w:pPr>
            <w:r>
              <w:t>朗读课文</w:t>
            </w:r>
            <w:r>
              <w:rPr>
                <w:rFonts w:hint="eastAsia"/>
                <w:lang w:val="en-US" w:eastAsia="zh-CN"/>
              </w:rPr>
              <w:t>(课后)</w:t>
            </w:r>
          </w:p>
        </w:tc>
        <w:tc>
          <w:tcPr>
            <w:tcW w:w="564" w:type="pc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84" w:type="pct"/>
            <w:gridSpan w:val="3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3357" w:type="pct"/>
            <w:gridSpan w:val="7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32"/>
                <w:szCs w:val="40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语文教研大组长：黄晓艳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数学教研大组长：曹蓓蕾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英语教研大组长：陆英</w:t>
            </w:r>
          </w:p>
        </w:tc>
        <w:tc>
          <w:tcPr>
            <w:tcW w:w="958" w:type="pct"/>
            <w:gridSpan w:val="2"/>
            <w:vMerge w:val="restart"/>
            <w:vAlign w:val="center"/>
          </w:tcPr>
          <w:p>
            <w:pPr>
              <w:spacing w:line="276" w:lineRule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备注：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每班具体作业内容详见班级钉钉群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4" w:type="pct"/>
            <w:gridSpan w:val="3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3357" w:type="pct"/>
            <w:gridSpan w:val="7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语文分管教导：周善清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  <w:tc>
          <w:tcPr>
            <w:tcW w:w="958" w:type="pct"/>
            <w:gridSpan w:val="2"/>
            <w:vMerge w:val="continue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5AF867"/>
    <w:multiLevelType w:val="singleLevel"/>
    <w:tmpl w:val="805AF86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63AC807"/>
    <w:multiLevelType w:val="singleLevel"/>
    <w:tmpl w:val="963AC80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DB304F0"/>
    <w:multiLevelType w:val="singleLevel"/>
    <w:tmpl w:val="9DB304F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07939F5"/>
    <w:multiLevelType w:val="singleLevel"/>
    <w:tmpl w:val="A07939F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41D8EC6"/>
    <w:multiLevelType w:val="singleLevel"/>
    <w:tmpl w:val="D41D8EC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9EE627D"/>
    <w:multiLevelType w:val="singleLevel"/>
    <w:tmpl w:val="D9EE627D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E3F78452"/>
    <w:multiLevelType w:val="singleLevel"/>
    <w:tmpl w:val="E3F78452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E7E5801F"/>
    <w:multiLevelType w:val="singleLevel"/>
    <w:tmpl w:val="E7E5801F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03D62ECE"/>
    <w:multiLevelType w:val="singleLevel"/>
    <w:tmpl w:val="03D62EC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9">
    <w:nsid w:val="094ED9C9"/>
    <w:multiLevelType w:val="singleLevel"/>
    <w:tmpl w:val="094ED9C9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239C6CB3"/>
    <w:multiLevelType w:val="singleLevel"/>
    <w:tmpl w:val="239C6CB3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2470EC97"/>
    <w:multiLevelType w:val="singleLevel"/>
    <w:tmpl w:val="2470EC97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2">
    <w:nsid w:val="41254D14"/>
    <w:multiLevelType w:val="singleLevel"/>
    <w:tmpl w:val="41254D14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4D4DC07F"/>
    <w:multiLevelType w:val="singleLevel"/>
    <w:tmpl w:val="4D4DC07F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4">
    <w:nsid w:val="6872D5EB"/>
    <w:multiLevelType w:val="singleLevel"/>
    <w:tmpl w:val="6872D5EB"/>
    <w:lvl w:ilvl="0" w:tentative="0">
      <w:start w:val="1"/>
      <w:numFmt w:val="decimal"/>
      <w:suff w:val="space"/>
      <w:lvlText w:val="%1."/>
      <w:lvlJc w:val="left"/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6"/>
  </w:num>
  <w:num w:numId="9">
    <w:abstractNumId w:val="13"/>
  </w:num>
  <w:num w:numId="10">
    <w:abstractNumId w:val="11"/>
  </w:num>
  <w:num w:numId="11">
    <w:abstractNumId w:val="5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FB8D9"/>
    <w:rsid w:val="000C1663"/>
    <w:rsid w:val="00123DD0"/>
    <w:rsid w:val="001975D6"/>
    <w:rsid w:val="00280FF2"/>
    <w:rsid w:val="00612F5A"/>
    <w:rsid w:val="00622EF8"/>
    <w:rsid w:val="006F1BD4"/>
    <w:rsid w:val="0072218B"/>
    <w:rsid w:val="00A220F6"/>
    <w:rsid w:val="00B65E0B"/>
    <w:rsid w:val="00F95DBE"/>
    <w:rsid w:val="088D6BDC"/>
    <w:rsid w:val="10D20E3C"/>
    <w:rsid w:val="11BC5732"/>
    <w:rsid w:val="1FFD2EBB"/>
    <w:rsid w:val="325C663B"/>
    <w:rsid w:val="59AA7A4C"/>
    <w:rsid w:val="DF7FB8D9"/>
    <w:rsid w:val="ECBB0DEA"/>
    <w:rsid w:val="EF3FF699"/>
    <w:rsid w:val="FAFFB4FD"/>
    <w:rsid w:val="FFF7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2022-05-01T19:10:00Z</dcterms:created>
  <dc:creator>liweichen</dc:creator>
  <cp:lastModifiedBy>MLoong</cp:lastModifiedBy>
  <dcterms:modified xsi:type="dcterms:W3CDTF">2022-05-11T07:07:58Z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